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7C694" w14:textId="3337A513" w:rsidR="00480F32" w:rsidRPr="00480F32" w:rsidRDefault="00480F32" w:rsidP="00480F32">
      <w:pPr>
        <w:spacing w:after="0"/>
        <w:jc w:val="center"/>
        <w:rPr>
          <w:b/>
          <w:bCs/>
        </w:rPr>
      </w:pPr>
      <w:r w:rsidRPr="00480F32">
        <w:rPr>
          <w:b/>
          <w:bCs/>
          <w:sz w:val="40"/>
          <w:szCs w:val="40"/>
        </w:rPr>
        <w:t>Youth Coordinator</w:t>
      </w:r>
    </w:p>
    <w:p w14:paraId="722E779D" w14:textId="77777777" w:rsidR="00480F32" w:rsidRDefault="00480F32" w:rsidP="00480F32">
      <w:pPr>
        <w:spacing w:after="0"/>
      </w:pPr>
    </w:p>
    <w:p w14:paraId="6ADE10AF" w14:textId="69CB336C" w:rsidR="00480F32" w:rsidRPr="00480F32" w:rsidRDefault="00A077BC" w:rsidP="00480F32">
      <w:pPr>
        <w:spacing w:after="0"/>
        <w:rPr>
          <w:rFonts w:ascii="Segoe UI" w:eastAsia="Times New Roman" w:hAnsi="Segoe UI" w:cs="Segoe UI"/>
          <w:kern w:val="0"/>
          <w:lang w:eastAsia="en-GB"/>
          <w14:ligatures w14:val="none"/>
        </w:rPr>
      </w:pPr>
      <w:r>
        <w:rPr>
          <w:rFonts w:ascii="Segoe UI" w:eastAsia="Times New Roman" w:hAnsi="Segoe UI" w:cs="Segoe UI"/>
          <w:b/>
          <w:bCs/>
          <w:kern w:val="0"/>
          <w:lang w:eastAsia="en-GB"/>
          <w14:ligatures w14:val="none"/>
        </w:rPr>
        <w:t>Charity</w:t>
      </w:r>
      <w:r w:rsidR="00480F32" w:rsidRPr="00480F32">
        <w:rPr>
          <w:rFonts w:ascii="Segoe UI" w:eastAsia="Times New Roman" w:hAnsi="Segoe UI" w:cs="Segoe UI"/>
          <w:b/>
          <w:bCs/>
          <w:kern w:val="0"/>
          <w:lang w:eastAsia="en-GB"/>
          <w14:ligatures w14:val="none"/>
        </w:rPr>
        <w:t xml:space="preserve"> Description</w:t>
      </w:r>
    </w:p>
    <w:p w14:paraId="643300EF" w14:textId="77777777" w:rsidR="00480F32" w:rsidRPr="00480F32" w:rsidRDefault="00480F32" w:rsidP="00480F32">
      <w:p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Community Development Chesterfield (CDC) is a registered charity (1206790) located in Chesterfield. We aim to enhance the lives of the community by providing vital experiences and support to the younger generation. At CDC, we believe in the power of children and their ability to shape the future. We offer educational sessions and leadership initiatives to nurture youth and develop their skills.</w:t>
      </w:r>
    </w:p>
    <w:p w14:paraId="13B7B84E" w14:textId="77777777" w:rsidR="00480F32" w:rsidRPr="00480F32" w:rsidRDefault="00480F32" w:rsidP="00480F32">
      <w:pPr>
        <w:spacing w:after="0"/>
        <w:rPr>
          <w:rFonts w:ascii="Segoe UI" w:eastAsia="Times New Roman" w:hAnsi="Segoe UI" w:cs="Segoe UI"/>
          <w:kern w:val="0"/>
          <w:lang w:eastAsia="en-GB"/>
          <w14:ligatures w14:val="none"/>
        </w:rPr>
      </w:pPr>
    </w:p>
    <w:p w14:paraId="0A2635E5" w14:textId="77777777" w:rsidR="00480F32" w:rsidRPr="00480F32" w:rsidRDefault="00480F32" w:rsidP="00480F32">
      <w:pPr>
        <w:spacing w:after="0"/>
        <w:rPr>
          <w:rFonts w:ascii="Segoe UI" w:eastAsia="Times New Roman" w:hAnsi="Segoe UI" w:cs="Segoe UI"/>
          <w:kern w:val="0"/>
          <w:lang w:eastAsia="en-GB"/>
          <w14:ligatures w14:val="none"/>
        </w:rPr>
      </w:pPr>
      <w:r w:rsidRPr="00480F32">
        <w:rPr>
          <w:rFonts w:ascii="Segoe UI" w:eastAsia="Times New Roman" w:hAnsi="Segoe UI" w:cs="Segoe UI"/>
          <w:b/>
          <w:bCs/>
          <w:kern w:val="0"/>
          <w:lang w:eastAsia="en-GB"/>
          <w14:ligatures w14:val="none"/>
        </w:rPr>
        <w:t>Role Description</w:t>
      </w:r>
    </w:p>
    <w:p w14:paraId="76EE5673" w14:textId="61B611AC" w:rsidR="00480F32" w:rsidRPr="005B0C0F" w:rsidRDefault="00480F32" w:rsidP="00480F32">
      <w:pPr>
        <w:spacing w:after="0"/>
        <w:rPr>
          <w:rFonts w:ascii="Segoe UI" w:eastAsia="Times New Roman" w:hAnsi="Segoe UI" w:cs="Segoe UI"/>
          <w:b/>
          <w:bCs/>
          <w:kern w:val="0"/>
          <w:lang w:eastAsia="en-GB"/>
          <w14:ligatures w14:val="none"/>
        </w:rPr>
      </w:pPr>
      <w:r w:rsidRPr="00480F32">
        <w:rPr>
          <w:rFonts w:ascii="Segoe UI" w:eastAsia="Times New Roman" w:hAnsi="Segoe UI" w:cs="Segoe UI"/>
          <w:kern w:val="0"/>
          <w:lang w:eastAsia="en-GB"/>
          <w14:ligatures w14:val="none"/>
        </w:rPr>
        <w:t>This is a volunteer role as a Youth Coordinator</w:t>
      </w:r>
      <w:r w:rsidR="00FC555C">
        <w:rPr>
          <w:rFonts w:ascii="Segoe UI" w:eastAsia="Times New Roman" w:hAnsi="Segoe UI" w:cs="Segoe UI"/>
          <w:kern w:val="0"/>
          <w:lang w:eastAsia="en-GB"/>
          <w14:ligatures w14:val="none"/>
        </w:rPr>
        <w:t xml:space="preserve"> with CDC</w:t>
      </w:r>
      <w:r w:rsidRPr="00480F32">
        <w:rPr>
          <w:rFonts w:ascii="Segoe UI" w:eastAsia="Times New Roman" w:hAnsi="Segoe UI" w:cs="Segoe UI"/>
          <w:kern w:val="0"/>
          <w:lang w:eastAsia="en-GB"/>
          <w14:ligatures w14:val="none"/>
        </w:rPr>
        <w:t>. As a Youth Coordinator, your day-to-day tasks will involve engaging with youth, planning and organizing youth programs, and facilitating their development.</w:t>
      </w:r>
      <w:r w:rsidR="00432714">
        <w:rPr>
          <w:rFonts w:ascii="Segoe UI" w:eastAsia="Times New Roman" w:hAnsi="Segoe UI" w:cs="Segoe UI"/>
          <w:kern w:val="0"/>
          <w:lang w:eastAsia="en-GB"/>
          <w14:ligatures w14:val="none"/>
        </w:rPr>
        <w:t xml:space="preserve"> This role will include cooking for the children (qualifications will be issued).</w:t>
      </w:r>
      <w:r w:rsidRPr="00480F32">
        <w:rPr>
          <w:rFonts w:ascii="Segoe UI" w:eastAsia="Times New Roman" w:hAnsi="Segoe UI" w:cs="Segoe UI"/>
          <w:kern w:val="0"/>
          <w:lang w:eastAsia="en-GB"/>
          <w14:ligatures w14:val="none"/>
        </w:rPr>
        <w:t xml:space="preserve"> This is an on-site role located in </w:t>
      </w:r>
      <w:proofErr w:type="spellStart"/>
      <w:r w:rsidR="008F3EF1">
        <w:rPr>
          <w:rFonts w:ascii="Segoe UI" w:eastAsia="Times New Roman" w:hAnsi="Segoe UI" w:cs="Segoe UI"/>
          <w:b/>
          <w:bCs/>
          <w:kern w:val="0"/>
          <w:lang w:eastAsia="en-GB"/>
          <w14:ligatures w14:val="none"/>
        </w:rPr>
        <w:t>Grangewood</w:t>
      </w:r>
      <w:proofErr w:type="spellEnd"/>
      <w:r w:rsidRPr="005B0C0F">
        <w:rPr>
          <w:rFonts w:ascii="Segoe UI" w:eastAsia="Times New Roman" w:hAnsi="Segoe UI" w:cs="Segoe UI"/>
          <w:b/>
          <w:bCs/>
          <w:kern w:val="0"/>
          <w:lang w:eastAsia="en-GB"/>
          <w14:ligatures w14:val="none"/>
        </w:rPr>
        <w:t xml:space="preserve"> at </w:t>
      </w:r>
      <w:r w:rsidR="008F3EF1">
        <w:rPr>
          <w:rFonts w:ascii="Segoe UI" w:eastAsia="Times New Roman" w:hAnsi="Segoe UI" w:cs="Segoe UI"/>
          <w:b/>
          <w:bCs/>
          <w:kern w:val="0"/>
          <w:lang w:eastAsia="en-GB"/>
          <w14:ligatures w14:val="none"/>
        </w:rPr>
        <w:t>CDC Cosy Hub, S40 2SW</w:t>
      </w:r>
      <w:r w:rsidRPr="005B0C0F">
        <w:rPr>
          <w:rFonts w:ascii="Segoe UI" w:eastAsia="Times New Roman" w:hAnsi="Segoe UI" w:cs="Segoe UI"/>
          <w:b/>
          <w:bCs/>
          <w:kern w:val="0"/>
          <w:lang w:eastAsia="en-GB"/>
          <w14:ligatures w14:val="none"/>
        </w:rPr>
        <w:t xml:space="preserve">, </w:t>
      </w:r>
      <w:r w:rsidR="008F3EF1">
        <w:rPr>
          <w:rFonts w:ascii="Segoe UI" w:eastAsia="Times New Roman" w:hAnsi="Segoe UI" w:cs="Segoe UI"/>
          <w:b/>
          <w:bCs/>
          <w:kern w:val="0"/>
          <w:lang w:eastAsia="en-GB"/>
          <w14:ligatures w14:val="none"/>
        </w:rPr>
        <w:t>Tuesday</w:t>
      </w:r>
      <w:r w:rsidRPr="005B0C0F">
        <w:rPr>
          <w:rFonts w:ascii="Segoe UI" w:eastAsia="Times New Roman" w:hAnsi="Segoe UI" w:cs="Segoe UI"/>
          <w:b/>
          <w:bCs/>
          <w:kern w:val="0"/>
          <w:lang w:eastAsia="en-GB"/>
          <w14:ligatures w14:val="none"/>
        </w:rPr>
        <w:t xml:space="preserve"> 1630 </w:t>
      </w:r>
      <w:r w:rsidR="00750441" w:rsidRPr="005B0C0F">
        <w:rPr>
          <w:rFonts w:ascii="Segoe UI" w:eastAsia="Times New Roman" w:hAnsi="Segoe UI" w:cs="Segoe UI"/>
          <w:b/>
          <w:bCs/>
          <w:kern w:val="0"/>
          <w:lang w:eastAsia="en-GB"/>
          <w14:ligatures w14:val="none"/>
        </w:rPr>
        <w:t>–</w:t>
      </w:r>
      <w:r w:rsidRPr="005B0C0F">
        <w:rPr>
          <w:rFonts w:ascii="Segoe UI" w:eastAsia="Times New Roman" w:hAnsi="Segoe UI" w:cs="Segoe UI"/>
          <w:b/>
          <w:bCs/>
          <w:kern w:val="0"/>
          <w:lang w:eastAsia="en-GB"/>
          <w14:ligatures w14:val="none"/>
        </w:rPr>
        <w:t xml:space="preserve"> 1830</w:t>
      </w:r>
      <w:r w:rsidR="00750441" w:rsidRPr="005B0C0F">
        <w:rPr>
          <w:rFonts w:ascii="Segoe UI" w:eastAsia="Times New Roman" w:hAnsi="Segoe UI" w:cs="Segoe UI"/>
          <w:b/>
          <w:bCs/>
          <w:kern w:val="0"/>
          <w:lang w:eastAsia="en-GB"/>
          <w14:ligatures w14:val="none"/>
        </w:rPr>
        <w:t xml:space="preserve"> hrs</w:t>
      </w:r>
      <w:r w:rsidR="003557E0">
        <w:rPr>
          <w:rFonts w:ascii="Segoe UI" w:eastAsia="Times New Roman" w:hAnsi="Segoe UI" w:cs="Segoe UI"/>
          <w:b/>
          <w:bCs/>
          <w:kern w:val="0"/>
          <w:lang w:eastAsia="en-GB"/>
          <w14:ligatures w14:val="none"/>
        </w:rPr>
        <w:t xml:space="preserve"> </w:t>
      </w:r>
    </w:p>
    <w:p w14:paraId="307765D3" w14:textId="77777777" w:rsidR="00480F32" w:rsidRPr="00480F32" w:rsidRDefault="00480F32" w:rsidP="00480F32">
      <w:pPr>
        <w:spacing w:after="0"/>
        <w:rPr>
          <w:rFonts w:ascii="Segoe UI" w:eastAsia="Times New Roman" w:hAnsi="Segoe UI" w:cs="Segoe UI"/>
          <w:kern w:val="0"/>
          <w:lang w:eastAsia="en-GB"/>
          <w14:ligatures w14:val="none"/>
        </w:rPr>
      </w:pPr>
    </w:p>
    <w:p w14:paraId="6F8A26CB" w14:textId="77777777" w:rsidR="00480F32" w:rsidRPr="00480F32" w:rsidRDefault="00480F32" w:rsidP="00480F32">
      <w:pPr>
        <w:spacing w:after="0"/>
        <w:rPr>
          <w:rFonts w:ascii="Segoe UI" w:eastAsia="Times New Roman" w:hAnsi="Segoe UI" w:cs="Segoe UI"/>
          <w:kern w:val="0"/>
          <w:lang w:eastAsia="en-GB"/>
          <w14:ligatures w14:val="none"/>
        </w:rPr>
      </w:pPr>
      <w:r w:rsidRPr="00480F32">
        <w:rPr>
          <w:rFonts w:ascii="Segoe UI" w:eastAsia="Times New Roman" w:hAnsi="Segoe UI" w:cs="Segoe UI"/>
          <w:b/>
          <w:bCs/>
          <w:kern w:val="0"/>
          <w:lang w:eastAsia="en-GB"/>
          <w14:ligatures w14:val="none"/>
        </w:rPr>
        <w:t>Qualifications</w:t>
      </w:r>
    </w:p>
    <w:p w14:paraId="21FF1D1A"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Youth Engagement, Youth Programs, and Youth Development skills</w:t>
      </w:r>
    </w:p>
    <w:p w14:paraId="530C42E3"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Excellent communication skills to interact with youth and volunteers</w:t>
      </w:r>
    </w:p>
    <w:p w14:paraId="186EF381"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Experience in education or working with children/young people</w:t>
      </w:r>
    </w:p>
    <w:p w14:paraId="73806B0F"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Passion for community development and helping youth</w:t>
      </w:r>
    </w:p>
    <w:p w14:paraId="20981E6E"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Strong organizational skills for planning and coordinating programs</w:t>
      </w:r>
    </w:p>
    <w:p w14:paraId="06D41EBB"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Leadership skills to guide and mentor youth</w:t>
      </w:r>
    </w:p>
    <w:p w14:paraId="12ABAB53"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Ability to work collaboratively with a diverse group of individuals</w:t>
      </w:r>
    </w:p>
    <w:p w14:paraId="5ED85C41"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 xml:space="preserve">SEN Support experience </w:t>
      </w:r>
    </w:p>
    <w:p w14:paraId="2D57FFEF" w14:textId="77777777" w:rsidR="00480F32" w:rsidRPr="00480F32" w:rsidRDefault="00480F32" w:rsidP="00480F32">
      <w:pPr>
        <w:spacing w:after="0"/>
        <w:rPr>
          <w:rFonts w:ascii="Segoe UI" w:eastAsia="Times New Roman" w:hAnsi="Segoe UI" w:cs="Segoe UI"/>
          <w:kern w:val="0"/>
          <w:lang w:eastAsia="en-GB"/>
          <w14:ligatures w14:val="none"/>
        </w:rPr>
      </w:pPr>
    </w:p>
    <w:p w14:paraId="240230E5" w14:textId="6FA53689" w:rsidR="00480F32" w:rsidRPr="00480F32" w:rsidRDefault="00480F32" w:rsidP="00480F32">
      <w:p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Immediate start</w:t>
      </w:r>
    </w:p>
    <w:p w14:paraId="031A7618" w14:textId="65AE6D55" w:rsidR="00480F32" w:rsidRPr="00480F32" w:rsidRDefault="00480F32" w:rsidP="00480F32">
      <w:p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 xml:space="preserve">Line Manager: </w:t>
      </w:r>
      <w:r w:rsidR="00E33FBB">
        <w:rPr>
          <w:rFonts w:ascii="Segoe UI" w:eastAsia="Times New Roman" w:hAnsi="Segoe UI" w:cs="Segoe UI"/>
          <w:kern w:val="0"/>
          <w:lang w:eastAsia="en-GB"/>
          <w14:ligatures w14:val="none"/>
        </w:rPr>
        <w:t xml:space="preserve">Senior </w:t>
      </w:r>
      <w:r w:rsidRPr="00480F32">
        <w:rPr>
          <w:rFonts w:ascii="Segoe UI" w:eastAsia="Times New Roman" w:hAnsi="Segoe UI" w:cs="Segoe UI"/>
          <w:kern w:val="0"/>
          <w:lang w:eastAsia="en-GB"/>
          <w14:ligatures w14:val="none"/>
        </w:rPr>
        <w:t>Youth Development Officer</w:t>
      </w:r>
    </w:p>
    <w:p w14:paraId="1D1AF99B" w14:textId="77777777" w:rsidR="00480F32" w:rsidRPr="00480F32" w:rsidRDefault="00480F32" w:rsidP="00480F32">
      <w:pPr>
        <w:spacing w:after="0"/>
      </w:pPr>
    </w:p>
    <w:p w14:paraId="05FDA3DF" w14:textId="77777777" w:rsidR="00480F32" w:rsidRPr="00480F32" w:rsidRDefault="00480F32" w:rsidP="00480F32">
      <w:pPr>
        <w:spacing w:after="0"/>
      </w:pPr>
    </w:p>
    <w:p w14:paraId="6873EFB0" w14:textId="4782E09E" w:rsidR="00480F32" w:rsidRDefault="00480F32" w:rsidP="00480F32">
      <w:pPr>
        <w:spacing w:after="0"/>
      </w:pPr>
      <w:r w:rsidRPr="00480F32">
        <w:t xml:space="preserve">If this sounds like something you would be interested in, please contact 07849113356 or email </w:t>
      </w:r>
      <w:hyperlink r:id="rId7" w:history="1">
        <w:r w:rsidRPr="00480F32">
          <w:rPr>
            <w:rStyle w:val="Hyperlink"/>
          </w:rPr>
          <w:t>info@cdchesterfield.com</w:t>
        </w:r>
      </w:hyperlink>
      <w:r>
        <w:t xml:space="preserve"> </w:t>
      </w:r>
    </w:p>
    <w:p w14:paraId="14E37A4C" w14:textId="77777777" w:rsidR="00480F32" w:rsidRDefault="00480F32" w:rsidP="00480F32"/>
    <w:p w14:paraId="6462DD1A" w14:textId="13121934" w:rsidR="00480F32" w:rsidRPr="00480F32" w:rsidRDefault="00480F32" w:rsidP="00480F32"/>
    <w:sectPr w:rsidR="00480F32" w:rsidRPr="00480F32">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43F7B" w14:textId="77777777" w:rsidR="00A271EF" w:rsidRDefault="00A271EF" w:rsidP="00480F32">
      <w:pPr>
        <w:spacing w:after="0" w:line="240" w:lineRule="auto"/>
      </w:pPr>
      <w:r>
        <w:separator/>
      </w:r>
    </w:p>
  </w:endnote>
  <w:endnote w:type="continuationSeparator" w:id="0">
    <w:p w14:paraId="549E00B2" w14:textId="77777777" w:rsidR="00A271EF" w:rsidRDefault="00A271EF" w:rsidP="0048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F810F" w14:textId="25D6CB6E" w:rsidR="00480F32" w:rsidRPr="00480F32" w:rsidRDefault="00480F32" w:rsidP="00480F32">
    <w:pPr>
      <w:pStyle w:val="Footer"/>
      <w:tabs>
        <w:tab w:val="clear" w:pos="4513"/>
        <w:tab w:val="clear" w:pos="9026"/>
        <w:tab w:val="left" w:pos="8028"/>
      </w:tabs>
      <w:rPr>
        <w:rFonts w:ascii="Arial" w:hAnsi="Arial" w:cs="Arial"/>
        <w:sz w:val="16"/>
        <w:szCs w:val="16"/>
      </w:rPr>
    </w:pPr>
    <w:r w:rsidRPr="00480F32">
      <w:rPr>
        <w:rFonts w:ascii="Arial" w:hAnsi="Arial" w:cs="Arial"/>
        <w:sz w:val="16"/>
        <w:szCs w:val="16"/>
      </w:rPr>
      <w:t xml:space="preserve">Chief Executive: </w:t>
    </w:r>
    <w:r w:rsidRPr="00480F32">
      <w:rPr>
        <w:rFonts w:ascii="Arial" w:hAnsi="Arial" w:cs="Arial"/>
        <w:sz w:val="16"/>
        <w:szCs w:val="16"/>
      </w:rPr>
      <w:tab/>
      <w:t>Director:</w:t>
    </w:r>
  </w:p>
  <w:p w14:paraId="06760CDE" w14:textId="0990DC37" w:rsidR="00480F32" w:rsidRPr="00480F32" w:rsidRDefault="00480F32" w:rsidP="00480F32">
    <w:pPr>
      <w:pStyle w:val="Footer"/>
      <w:tabs>
        <w:tab w:val="clear" w:pos="9026"/>
        <w:tab w:val="left" w:pos="8028"/>
      </w:tabs>
      <w:rPr>
        <w:rFonts w:ascii="Arial" w:hAnsi="Arial" w:cs="Arial"/>
        <w:sz w:val="16"/>
        <w:szCs w:val="16"/>
      </w:rPr>
    </w:pPr>
    <w:r w:rsidRPr="00480F32">
      <w:rPr>
        <w:rFonts w:ascii="Arial" w:hAnsi="Arial" w:cs="Arial"/>
        <w:sz w:val="16"/>
        <w:szCs w:val="16"/>
      </w:rPr>
      <w:t>Danny Henman</w:t>
    </w:r>
    <w:r w:rsidRPr="00480F32">
      <w:rPr>
        <w:rFonts w:ascii="Arial" w:hAnsi="Arial" w:cs="Arial"/>
        <w:sz w:val="16"/>
        <w:szCs w:val="16"/>
      </w:rPr>
      <w:tab/>
      <w:t>Registered address:  CDC Cosy Hub, Burns Close, Chesterfield S40 2SW</w:t>
    </w:r>
    <w:r w:rsidRPr="00480F32">
      <w:rPr>
        <w:rFonts w:ascii="Arial" w:hAnsi="Arial" w:cs="Arial"/>
        <w:sz w:val="16"/>
        <w:szCs w:val="16"/>
      </w:rPr>
      <w:tab/>
      <w:t>Grace Wright</w:t>
    </w:r>
  </w:p>
  <w:p w14:paraId="46EB363F" w14:textId="0D06726B" w:rsidR="00480F32" w:rsidRPr="00480F32" w:rsidRDefault="00480F32" w:rsidP="00480F32">
    <w:pPr>
      <w:pStyle w:val="Footer"/>
      <w:jc w:val="center"/>
      <w:rPr>
        <w:rFonts w:ascii="Arial" w:hAnsi="Arial" w:cs="Arial"/>
        <w:sz w:val="16"/>
        <w:szCs w:val="16"/>
      </w:rPr>
    </w:pPr>
    <w:r w:rsidRPr="00480F32">
      <w:rPr>
        <w:rFonts w:ascii="Arial" w:hAnsi="Arial" w:cs="Arial"/>
        <w:sz w:val="16"/>
        <w:szCs w:val="16"/>
      </w:rPr>
      <w:t xml:space="preserve">. Registered Charity No. </w:t>
    </w:r>
    <w:r w:rsidRPr="00480F32">
      <w:rPr>
        <w:rStyle w:val="Strong"/>
        <w:rFonts w:ascii="Arial" w:hAnsi="Arial" w:cs="Arial"/>
        <w:color w:val="222222"/>
        <w:sz w:val="22"/>
        <w:szCs w:val="22"/>
        <w:shd w:val="clear" w:color="auto" w:fill="FFFFFF"/>
      </w:rPr>
      <w:t>1206790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34982" w14:textId="77777777" w:rsidR="00A271EF" w:rsidRDefault="00A271EF" w:rsidP="00480F32">
      <w:pPr>
        <w:spacing w:after="0" w:line="240" w:lineRule="auto"/>
      </w:pPr>
      <w:r>
        <w:separator/>
      </w:r>
    </w:p>
  </w:footnote>
  <w:footnote w:type="continuationSeparator" w:id="0">
    <w:p w14:paraId="679FBF8D" w14:textId="77777777" w:rsidR="00A271EF" w:rsidRDefault="00A271EF" w:rsidP="00480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F9E1" w14:textId="2580003F" w:rsidR="00480F32" w:rsidRDefault="008F7925">
    <w:pPr>
      <w:pStyle w:val="Header"/>
    </w:pPr>
    <w:r>
      <w:rPr>
        <w:noProof/>
      </w:rPr>
      <w:pict w14:anchorId="3A964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610235" o:spid="_x0000_s1026" type="#_x0000_t75" style="position:absolute;margin-left:0;margin-top:0;width:451.15pt;height:187.7pt;z-index:-251657216;mso-position-horizontal:center;mso-position-horizontal-relative:margin;mso-position-vertical:center;mso-position-vertical-relative:margin" o:allowincell="f">
          <v:imagedata r:id="rId1" o:title="CDC No tex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4B1C" w14:textId="187DCEB5" w:rsidR="00480F32" w:rsidRDefault="008F7925">
    <w:pPr>
      <w:pStyle w:val="Header"/>
    </w:pPr>
    <w:r>
      <w:rPr>
        <w:noProof/>
      </w:rPr>
      <w:pict w14:anchorId="59329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610236" o:spid="_x0000_s1027" type="#_x0000_t75" style="position:absolute;margin-left:0;margin-top:0;width:451.15pt;height:187.7pt;z-index:-251656192;mso-position-horizontal:center;mso-position-horizontal-relative:margin;mso-position-vertical:center;mso-position-vertical-relative:margin" o:allowincell="f">
          <v:imagedata r:id="rId1" o:title="CDC No text" gain="19661f" blacklevel="22938f"/>
          <w10:wrap anchorx="margin" anchory="margin"/>
        </v:shape>
      </w:pict>
    </w:r>
    <w:r w:rsidR="00A077BC">
      <w:rPr>
        <w:noProof/>
      </w:rPr>
      <w:drawing>
        <wp:inline distT="0" distB="0" distL="0" distR="0" wp14:anchorId="2D6FB54B" wp14:editId="1CA7F8E2">
          <wp:extent cx="754380" cy="754380"/>
          <wp:effectExtent l="0" t="0" r="0" b="0"/>
          <wp:docPr id="16173483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34831" name="Graphic 16173483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754380" cy="7543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DA6B5" w14:textId="7EB57902" w:rsidR="00480F32" w:rsidRDefault="008F7925">
    <w:pPr>
      <w:pStyle w:val="Header"/>
    </w:pPr>
    <w:r>
      <w:rPr>
        <w:noProof/>
      </w:rPr>
      <w:pict w14:anchorId="12F03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610234" o:spid="_x0000_s1025" type="#_x0000_t75" style="position:absolute;margin-left:0;margin-top:0;width:451.15pt;height:187.7pt;z-index:-251658240;mso-position-horizontal:center;mso-position-horizontal-relative:margin;mso-position-vertical:center;mso-position-vertical-relative:margin" o:allowincell="f">
          <v:imagedata r:id="rId1" o:title="CDC No tex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1E73"/>
    <w:multiLevelType w:val="multilevel"/>
    <w:tmpl w:val="9DE2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B65632"/>
    <w:multiLevelType w:val="hybridMultilevel"/>
    <w:tmpl w:val="2168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444886">
    <w:abstractNumId w:val="0"/>
  </w:num>
  <w:num w:numId="2" w16cid:durableId="2007441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32"/>
    <w:rsid w:val="003557E0"/>
    <w:rsid w:val="00432714"/>
    <w:rsid w:val="00480F32"/>
    <w:rsid w:val="004B13E7"/>
    <w:rsid w:val="00504F01"/>
    <w:rsid w:val="005B0C0F"/>
    <w:rsid w:val="00750441"/>
    <w:rsid w:val="008F3EF1"/>
    <w:rsid w:val="008F7925"/>
    <w:rsid w:val="00A077BC"/>
    <w:rsid w:val="00A271EF"/>
    <w:rsid w:val="00CC3DDB"/>
    <w:rsid w:val="00DC07D0"/>
    <w:rsid w:val="00E33FBB"/>
    <w:rsid w:val="00E42B8C"/>
    <w:rsid w:val="00FC555C"/>
    <w:rsid w:val="00FD2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053E7"/>
  <w15:chartTrackingRefBased/>
  <w15:docId w15:val="{886FFE04-0CA4-464D-A99C-D06AAE0C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0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0F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0F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0F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0F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0F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0F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0F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F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0F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0F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0F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0F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0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F32"/>
    <w:rPr>
      <w:rFonts w:eastAsiaTheme="majorEastAsia" w:cstheme="majorBidi"/>
      <w:color w:val="272727" w:themeColor="text1" w:themeTint="D8"/>
    </w:rPr>
  </w:style>
  <w:style w:type="paragraph" w:styleId="Title">
    <w:name w:val="Title"/>
    <w:basedOn w:val="Normal"/>
    <w:next w:val="Normal"/>
    <w:link w:val="TitleChar"/>
    <w:uiPriority w:val="10"/>
    <w:qFormat/>
    <w:rsid w:val="00480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0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F32"/>
    <w:pPr>
      <w:spacing w:before="160"/>
      <w:jc w:val="center"/>
    </w:pPr>
    <w:rPr>
      <w:i/>
      <w:iCs/>
      <w:color w:val="404040" w:themeColor="text1" w:themeTint="BF"/>
    </w:rPr>
  </w:style>
  <w:style w:type="character" w:customStyle="1" w:styleId="QuoteChar">
    <w:name w:val="Quote Char"/>
    <w:basedOn w:val="DefaultParagraphFont"/>
    <w:link w:val="Quote"/>
    <w:uiPriority w:val="29"/>
    <w:rsid w:val="00480F32"/>
    <w:rPr>
      <w:i/>
      <w:iCs/>
      <w:color w:val="404040" w:themeColor="text1" w:themeTint="BF"/>
    </w:rPr>
  </w:style>
  <w:style w:type="paragraph" w:styleId="ListParagraph">
    <w:name w:val="List Paragraph"/>
    <w:basedOn w:val="Normal"/>
    <w:uiPriority w:val="34"/>
    <w:qFormat/>
    <w:rsid w:val="00480F32"/>
    <w:pPr>
      <w:ind w:left="720"/>
      <w:contextualSpacing/>
    </w:pPr>
  </w:style>
  <w:style w:type="character" w:styleId="IntenseEmphasis">
    <w:name w:val="Intense Emphasis"/>
    <w:basedOn w:val="DefaultParagraphFont"/>
    <w:uiPriority w:val="21"/>
    <w:qFormat/>
    <w:rsid w:val="00480F32"/>
    <w:rPr>
      <w:i/>
      <w:iCs/>
      <w:color w:val="0F4761" w:themeColor="accent1" w:themeShade="BF"/>
    </w:rPr>
  </w:style>
  <w:style w:type="paragraph" w:styleId="IntenseQuote">
    <w:name w:val="Intense Quote"/>
    <w:basedOn w:val="Normal"/>
    <w:next w:val="Normal"/>
    <w:link w:val="IntenseQuoteChar"/>
    <w:uiPriority w:val="30"/>
    <w:qFormat/>
    <w:rsid w:val="00480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0F32"/>
    <w:rPr>
      <w:i/>
      <w:iCs/>
      <w:color w:val="0F4761" w:themeColor="accent1" w:themeShade="BF"/>
    </w:rPr>
  </w:style>
  <w:style w:type="character" w:styleId="IntenseReference">
    <w:name w:val="Intense Reference"/>
    <w:basedOn w:val="DefaultParagraphFont"/>
    <w:uiPriority w:val="32"/>
    <w:qFormat/>
    <w:rsid w:val="00480F32"/>
    <w:rPr>
      <w:b/>
      <w:bCs/>
      <w:smallCaps/>
      <w:color w:val="0F4761" w:themeColor="accent1" w:themeShade="BF"/>
      <w:spacing w:val="5"/>
    </w:rPr>
  </w:style>
  <w:style w:type="paragraph" w:styleId="Header">
    <w:name w:val="header"/>
    <w:basedOn w:val="Normal"/>
    <w:link w:val="HeaderChar"/>
    <w:uiPriority w:val="99"/>
    <w:unhideWhenUsed/>
    <w:rsid w:val="00480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F32"/>
  </w:style>
  <w:style w:type="paragraph" w:styleId="Footer">
    <w:name w:val="footer"/>
    <w:basedOn w:val="Normal"/>
    <w:link w:val="FooterChar"/>
    <w:uiPriority w:val="99"/>
    <w:unhideWhenUsed/>
    <w:rsid w:val="00480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F32"/>
  </w:style>
  <w:style w:type="paragraph" w:styleId="NormalWeb">
    <w:name w:val="Normal (Web)"/>
    <w:basedOn w:val="Normal"/>
    <w:uiPriority w:val="99"/>
    <w:semiHidden/>
    <w:unhideWhenUsed/>
    <w:rsid w:val="00480F3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80F32"/>
    <w:rPr>
      <w:b/>
      <w:bCs/>
    </w:rPr>
  </w:style>
  <w:style w:type="character" w:styleId="Hyperlink">
    <w:name w:val="Hyperlink"/>
    <w:basedOn w:val="DefaultParagraphFont"/>
    <w:uiPriority w:val="99"/>
    <w:unhideWhenUsed/>
    <w:rsid w:val="00480F32"/>
    <w:rPr>
      <w:color w:val="467886" w:themeColor="hyperlink"/>
      <w:u w:val="single"/>
    </w:rPr>
  </w:style>
  <w:style w:type="character" w:styleId="UnresolvedMention">
    <w:name w:val="Unresolved Mention"/>
    <w:basedOn w:val="DefaultParagraphFont"/>
    <w:uiPriority w:val="99"/>
    <w:semiHidden/>
    <w:unhideWhenUsed/>
    <w:rsid w:val="00480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dchesterfiel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Henman</dc:creator>
  <cp:keywords/>
  <dc:description/>
  <cp:lastModifiedBy>Danny Henman</cp:lastModifiedBy>
  <cp:revision>13</cp:revision>
  <cp:lastPrinted>2024-07-08T14:15:00Z</cp:lastPrinted>
  <dcterms:created xsi:type="dcterms:W3CDTF">2024-04-26T17:08:00Z</dcterms:created>
  <dcterms:modified xsi:type="dcterms:W3CDTF">2024-07-09T16:35:00Z</dcterms:modified>
</cp:coreProperties>
</file>