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C694" w14:textId="48003F54" w:rsidR="00480F32" w:rsidRPr="00327144" w:rsidRDefault="00480F32" w:rsidP="00327144">
      <w:pPr>
        <w:spacing w:after="0"/>
        <w:jc w:val="center"/>
        <w:rPr>
          <w:b/>
          <w:bCs/>
          <w:sz w:val="32"/>
          <w:szCs w:val="32"/>
        </w:rPr>
      </w:pPr>
      <w:r w:rsidRPr="00327144">
        <w:rPr>
          <w:b/>
          <w:bCs/>
          <w:sz w:val="32"/>
          <w:szCs w:val="32"/>
        </w:rPr>
        <w:t xml:space="preserve">Youth </w:t>
      </w:r>
      <w:r w:rsidR="00327144" w:rsidRPr="00327144">
        <w:rPr>
          <w:b/>
          <w:bCs/>
          <w:sz w:val="32"/>
          <w:szCs w:val="32"/>
        </w:rPr>
        <w:t>Mental Health Worker</w:t>
      </w:r>
    </w:p>
    <w:p w14:paraId="722E779D" w14:textId="77777777" w:rsidR="00480F32" w:rsidRPr="00327144" w:rsidRDefault="00480F32" w:rsidP="00327144">
      <w:pPr>
        <w:spacing w:after="0"/>
      </w:pPr>
    </w:p>
    <w:p w14:paraId="6E983728" w14:textId="77777777" w:rsidR="008B1A4C" w:rsidRPr="00327144" w:rsidRDefault="008B1A4C" w:rsidP="00327144">
      <w:pPr>
        <w:spacing w:after="0"/>
        <w:rPr>
          <w:rFonts w:ascii="Segoe UI" w:eastAsia="Times New Roman" w:hAnsi="Segoe UI" w:cs="Segoe UI"/>
          <w:b/>
          <w:bCs/>
          <w:kern w:val="0"/>
          <w:lang w:eastAsia="en-GB"/>
          <w14:ligatures w14:val="none"/>
        </w:rPr>
      </w:pPr>
      <w:r w:rsidRPr="00327144">
        <w:rPr>
          <w:rFonts w:ascii="Segoe UI" w:eastAsia="Times New Roman" w:hAnsi="Segoe UI" w:cs="Segoe UI"/>
          <w:b/>
          <w:bCs/>
          <w:kern w:val="0"/>
          <w:lang w:eastAsia="en-GB"/>
          <w14:ligatures w14:val="none"/>
        </w:rPr>
        <w:t>Company Description</w:t>
      </w:r>
    </w:p>
    <w:p w14:paraId="6088F77C" w14:textId="77777777" w:rsidR="008B1A4C" w:rsidRPr="008B1A4C" w:rsidRDefault="008B1A4C" w:rsidP="00327144">
      <w:pPr>
        <w:spacing w:after="0"/>
        <w:rPr>
          <w:rFonts w:ascii="Segoe UI" w:eastAsia="Times New Roman" w:hAnsi="Segoe UI" w:cs="Segoe UI"/>
          <w:kern w:val="0"/>
          <w:lang w:eastAsia="en-GB"/>
          <w14:ligatures w14:val="none"/>
        </w:rPr>
      </w:pPr>
      <w:r w:rsidRPr="008B1A4C">
        <w:rPr>
          <w:rFonts w:ascii="Segoe UI" w:eastAsia="Times New Roman" w:hAnsi="Segoe UI" w:cs="Segoe UI"/>
          <w:kern w:val="0"/>
          <w:lang w:eastAsia="en-GB"/>
          <w14:ligatures w14:val="none"/>
        </w:rPr>
        <w:t>Community Development Chesterfield (CDC) is a registered charity (1206790) dedicated to enhancing the lives of the community in Chesterfield. CDC took over The Rother Active Youth Club (The RAY Club) in January 2024 and works with a group of positive volunteers to provide vital experiences for the younger community. At CDC, we believe in the potential of children and their ability to shape future generations. We provide support, education sessions, and leadership initiatives to nurture youth and help them develop important skills.</w:t>
      </w:r>
    </w:p>
    <w:p w14:paraId="018B36ED" w14:textId="77777777" w:rsidR="008B1A4C" w:rsidRPr="008B1A4C" w:rsidRDefault="008B1A4C" w:rsidP="00327144">
      <w:pPr>
        <w:spacing w:after="0"/>
        <w:rPr>
          <w:rFonts w:ascii="Segoe UI" w:eastAsia="Times New Roman" w:hAnsi="Segoe UI" w:cs="Segoe UI"/>
          <w:kern w:val="0"/>
          <w:lang w:eastAsia="en-GB"/>
          <w14:ligatures w14:val="none"/>
        </w:rPr>
      </w:pPr>
    </w:p>
    <w:p w14:paraId="54C6E4A2" w14:textId="77777777" w:rsidR="008B1A4C" w:rsidRPr="00327144" w:rsidRDefault="008B1A4C" w:rsidP="00327144">
      <w:pPr>
        <w:spacing w:after="0"/>
        <w:rPr>
          <w:rFonts w:ascii="Segoe UI" w:eastAsia="Times New Roman" w:hAnsi="Segoe UI" w:cs="Segoe UI"/>
          <w:b/>
          <w:bCs/>
          <w:kern w:val="0"/>
          <w:lang w:eastAsia="en-GB"/>
          <w14:ligatures w14:val="none"/>
        </w:rPr>
      </w:pPr>
      <w:r w:rsidRPr="00327144">
        <w:rPr>
          <w:rFonts w:ascii="Segoe UI" w:eastAsia="Times New Roman" w:hAnsi="Segoe UI" w:cs="Segoe UI"/>
          <w:b/>
          <w:bCs/>
          <w:kern w:val="0"/>
          <w:lang w:eastAsia="en-GB"/>
          <w14:ligatures w14:val="none"/>
        </w:rPr>
        <w:t>Role Description</w:t>
      </w:r>
    </w:p>
    <w:p w14:paraId="6D3E0014" w14:textId="34A90C49" w:rsidR="008B1A4C" w:rsidRPr="008B1A4C" w:rsidRDefault="008B1A4C" w:rsidP="00327144">
      <w:pPr>
        <w:spacing w:after="0"/>
        <w:rPr>
          <w:rFonts w:ascii="Segoe UI" w:eastAsia="Times New Roman" w:hAnsi="Segoe UI" w:cs="Segoe UI"/>
          <w:kern w:val="0"/>
          <w:lang w:eastAsia="en-GB"/>
          <w14:ligatures w14:val="none"/>
        </w:rPr>
      </w:pPr>
      <w:r w:rsidRPr="008B1A4C">
        <w:rPr>
          <w:rFonts w:ascii="Segoe UI" w:eastAsia="Times New Roman" w:hAnsi="Segoe UI" w:cs="Segoe UI"/>
          <w:kern w:val="0"/>
          <w:lang w:eastAsia="en-GB"/>
          <w14:ligatures w14:val="none"/>
        </w:rPr>
        <w:t xml:space="preserve">This is a volunteer role for a Youth Mental Health Case </w:t>
      </w:r>
      <w:r w:rsidR="00F17C67" w:rsidRPr="00327144">
        <w:rPr>
          <w:rFonts w:ascii="Segoe UI" w:eastAsia="Times New Roman" w:hAnsi="Segoe UI" w:cs="Segoe UI"/>
          <w:kern w:val="0"/>
          <w:lang w:eastAsia="en-GB"/>
          <w14:ligatures w14:val="none"/>
        </w:rPr>
        <w:t>Worker</w:t>
      </w:r>
      <w:r w:rsidRPr="008B1A4C">
        <w:rPr>
          <w:rFonts w:ascii="Segoe UI" w:eastAsia="Times New Roman" w:hAnsi="Segoe UI" w:cs="Segoe UI"/>
          <w:kern w:val="0"/>
          <w:lang w:eastAsia="en-GB"/>
          <w14:ligatures w14:val="none"/>
        </w:rPr>
        <w:t xml:space="preserve">. The Case </w:t>
      </w:r>
      <w:r w:rsidR="00F17C67" w:rsidRPr="00327144">
        <w:rPr>
          <w:rFonts w:ascii="Segoe UI" w:eastAsia="Times New Roman" w:hAnsi="Segoe UI" w:cs="Segoe UI"/>
          <w:kern w:val="0"/>
          <w:lang w:eastAsia="en-GB"/>
          <w14:ligatures w14:val="none"/>
        </w:rPr>
        <w:t>Worker</w:t>
      </w:r>
      <w:r w:rsidRPr="008B1A4C">
        <w:rPr>
          <w:rFonts w:ascii="Segoe UI" w:eastAsia="Times New Roman" w:hAnsi="Segoe UI" w:cs="Segoe UI"/>
          <w:kern w:val="0"/>
          <w:lang w:eastAsia="en-GB"/>
          <w14:ligatures w14:val="none"/>
        </w:rPr>
        <w:t xml:space="preserve"> will be responsible for providing support and guidance to young individuals in the </w:t>
      </w:r>
      <w:r w:rsidR="00F52E83" w:rsidRPr="00327144">
        <w:rPr>
          <w:rFonts w:ascii="Segoe UI" w:eastAsia="Times New Roman" w:hAnsi="Segoe UI" w:cs="Segoe UI"/>
          <w:kern w:val="0"/>
          <w:lang w:eastAsia="en-GB"/>
          <w14:ligatures w14:val="none"/>
        </w:rPr>
        <w:t>club</w:t>
      </w:r>
      <w:r w:rsidRPr="008B1A4C">
        <w:rPr>
          <w:rFonts w:ascii="Segoe UI" w:eastAsia="Times New Roman" w:hAnsi="Segoe UI" w:cs="Segoe UI"/>
          <w:kern w:val="0"/>
          <w:lang w:eastAsia="en-GB"/>
          <w14:ligatures w14:val="none"/>
        </w:rPr>
        <w:t>. They will collaborate with other team members to develop and implement individuali</w:t>
      </w:r>
      <w:r w:rsidR="00F52E83" w:rsidRPr="00327144">
        <w:rPr>
          <w:rFonts w:ascii="Segoe UI" w:eastAsia="Times New Roman" w:hAnsi="Segoe UI" w:cs="Segoe UI"/>
          <w:kern w:val="0"/>
          <w:lang w:eastAsia="en-GB"/>
          <w14:ligatures w14:val="none"/>
        </w:rPr>
        <w:t>se</w:t>
      </w:r>
      <w:r w:rsidRPr="008B1A4C">
        <w:rPr>
          <w:rFonts w:ascii="Segoe UI" w:eastAsia="Times New Roman" w:hAnsi="Segoe UI" w:cs="Segoe UI"/>
          <w:kern w:val="0"/>
          <w:lang w:eastAsia="en-GB"/>
          <w14:ligatures w14:val="none"/>
        </w:rPr>
        <w:t xml:space="preserve">d care plans, conduct assessments, offer </w:t>
      </w:r>
      <w:r w:rsidR="00F52E83" w:rsidRPr="00327144">
        <w:rPr>
          <w:rFonts w:ascii="Segoe UI" w:eastAsia="Times New Roman" w:hAnsi="Segoe UI" w:cs="Segoe UI"/>
          <w:kern w:val="0"/>
          <w:lang w:eastAsia="en-GB"/>
          <w14:ligatures w14:val="none"/>
        </w:rPr>
        <w:t>counselling</w:t>
      </w:r>
      <w:r w:rsidRPr="008B1A4C">
        <w:rPr>
          <w:rFonts w:ascii="Segoe UI" w:eastAsia="Times New Roman" w:hAnsi="Segoe UI" w:cs="Segoe UI"/>
          <w:kern w:val="0"/>
          <w:lang w:eastAsia="en-GB"/>
          <w14:ligatures w14:val="none"/>
        </w:rPr>
        <w:t xml:space="preserve"> and mental health interventions, and connect youth to appropriate resources and services. This is </w:t>
      </w:r>
      <w:proofErr w:type="gramStart"/>
      <w:r w:rsidRPr="008B1A4C">
        <w:rPr>
          <w:rFonts w:ascii="Segoe UI" w:eastAsia="Times New Roman" w:hAnsi="Segoe UI" w:cs="Segoe UI"/>
          <w:kern w:val="0"/>
          <w:lang w:eastAsia="en-GB"/>
          <w14:ligatures w14:val="none"/>
        </w:rPr>
        <w:t>an</w:t>
      </w:r>
      <w:proofErr w:type="gramEnd"/>
      <w:r w:rsidRPr="008B1A4C">
        <w:rPr>
          <w:rFonts w:ascii="Segoe UI" w:eastAsia="Times New Roman" w:hAnsi="Segoe UI" w:cs="Segoe UI"/>
          <w:kern w:val="0"/>
          <w:lang w:eastAsia="en-GB"/>
          <w14:ligatures w14:val="none"/>
        </w:rPr>
        <w:t xml:space="preserve"> </w:t>
      </w:r>
      <w:r w:rsidR="00F52E83" w:rsidRPr="00327144">
        <w:rPr>
          <w:rFonts w:ascii="Segoe UI" w:eastAsia="Times New Roman" w:hAnsi="Segoe UI" w:cs="Segoe UI"/>
          <w:kern w:val="0"/>
          <w:lang w:eastAsia="en-GB"/>
          <w14:ligatures w14:val="none"/>
        </w:rPr>
        <w:t>hybrid</w:t>
      </w:r>
      <w:r w:rsidRPr="008B1A4C">
        <w:rPr>
          <w:rFonts w:ascii="Segoe UI" w:eastAsia="Times New Roman" w:hAnsi="Segoe UI" w:cs="Segoe UI"/>
          <w:kern w:val="0"/>
          <w:lang w:eastAsia="en-GB"/>
          <w14:ligatures w14:val="none"/>
        </w:rPr>
        <w:t xml:space="preserve"> role in Chesterfield.</w:t>
      </w:r>
    </w:p>
    <w:p w14:paraId="7E95F3C7" w14:textId="77777777" w:rsidR="008B1A4C" w:rsidRPr="008B1A4C" w:rsidRDefault="008B1A4C" w:rsidP="00327144">
      <w:pPr>
        <w:spacing w:after="0"/>
        <w:rPr>
          <w:rFonts w:ascii="Segoe UI" w:eastAsia="Times New Roman" w:hAnsi="Segoe UI" w:cs="Segoe UI"/>
          <w:kern w:val="0"/>
          <w:lang w:eastAsia="en-GB"/>
          <w14:ligatures w14:val="none"/>
        </w:rPr>
      </w:pPr>
    </w:p>
    <w:p w14:paraId="59B60484" w14:textId="77777777" w:rsidR="008B1A4C" w:rsidRPr="00327144" w:rsidRDefault="008B1A4C" w:rsidP="00327144">
      <w:pPr>
        <w:spacing w:after="0"/>
        <w:rPr>
          <w:rFonts w:ascii="Segoe UI" w:eastAsia="Times New Roman" w:hAnsi="Segoe UI" w:cs="Segoe UI"/>
          <w:b/>
          <w:bCs/>
          <w:kern w:val="0"/>
          <w:lang w:eastAsia="en-GB"/>
          <w14:ligatures w14:val="none"/>
        </w:rPr>
      </w:pPr>
      <w:r w:rsidRPr="00327144">
        <w:rPr>
          <w:rFonts w:ascii="Segoe UI" w:eastAsia="Times New Roman" w:hAnsi="Segoe UI" w:cs="Segoe UI"/>
          <w:b/>
          <w:bCs/>
          <w:kern w:val="0"/>
          <w:lang w:eastAsia="en-GB"/>
          <w14:ligatures w14:val="none"/>
        </w:rPr>
        <w:t>Qualifications</w:t>
      </w:r>
    </w:p>
    <w:p w14:paraId="36D81318" w14:textId="152F38EE"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Experience in case management or </w:t>
      </w:r>
      <w:proofErr w:type="gramStart"/>
      <w:r w:rsidR="00F52E83" w:rsidRPr="00327144">
        <w:rPr>
          <w:rFonts w:ascii="Segoe UI" w:eastAsia="Times New Roman" w:hAnsi="Segoe UI" w:cs="Segoe UI"/>
          <w:kern w:val="0"/>
          <w:lang w:eastAsia="en-GB"/>
          <w14:ligatures w14:val="none"/>
        </w:rPr>
        <w:t>counselling</w:t>
      </w:r>
      <w:proofErr w:type="gramEnd"/>
    </w:p>
    <w:p w14:paraId="1A616314"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Knowledge of mental health issues in youth</w:t>
      </w:r>
    </w:p>
    <w:p w14:paraId="2522A433"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Strong communication and interpersonal skills</w:t>
      </w:r>
    </w:p>
    <w:p w14:paraId="3D01F944"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Ability to develop and implement individualized care </w:t>
      </w:r>
      <w:proofErr w:type="gramStart"/>
      <w:r w:rsidRPr="00327144">
        <w:rPr>
          <w:rFonts w:ascii="Segoe UI" w:eastAsia="Times New Roman" w:hAnsi="Segoe UI" w:cs="Segoe UI"/>
          <w:kern w:val="0"/>
          <w:lang w:eastAsia="en-GB"/>
          <w14:ligatures w14:val="none"/>
        </w:rPr>
        <w:t>plans</w:t>
      </w:r>
      <w:proofErr w:type="gramEnd"/>
    </w:p>
    <w:p w14:paraId="0FC47D26"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Empathy and understanding of the needs of young </w:t>
      </w:r>
      <w:proofErr w:type="gramStart"/>
      <w:r w:rsidRPr="00327144">
        <w:rPr>
          <w:rFonts w:ascii="Segoe UI" w:eastAsia="Times New Roman" w:hAnsi="Segoe UI" w:cs="Segoe UI"/>
          <w:kern w:val="0"/>
          <w:lang w:eastAsia="en-GB"/>
          <w14:ligatures w14:val="none"/>
        </w:rPr>
        <w:t>individuals</w:t>
      </w:r>
      <w:proofErr w:type="gramEnd"/>
    </w:p>
    <w:p w14:paraId="0001CD50"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Ability to work collaboratively with a </w:t>
      </w:r>
      <w:proofErr w:type="gramStart"/>
      <w:r w:rsidRPr="00327144">
        <w:rPr>
          <w:rFonts w:ascii="Segoe UI" w:eastAsia="Times New Roman" w:hAnsi="Segoe UI" w:cs="Segoe UI"/>
          <w:kern w:val="0"/>
          <w:lang w:eastAsia="en-GB"/>
          <w14:ligatures w14:val="none"/>
        </w:rPr>
        <w:t>team</w:t>
      </w:r>
      <w:proofErr w:type="gramEnd"/>
    </w:p>
    <w:p w14:paraId="602E1382"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Knowledge of local resources and services for youth</w:t>
      </w:r>
    </w:p>
    <w:p w14:paraId="62AF4AD3" w14:textId="77777777" w:rsidR="008B1A4C" w:rsidRPr="00327144" w:rsidRDefault="008B1A4C"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Relevant certifications or qualifications in mental health or social work</w:t>
      </w:r>
    </w:p>
    <w:p w14:paraId="6F26D36D" w14:textId="3305F36A" w:rsidR="00F52E83" w:rsidRPr="00327144" w:rsidRDefault="00175411" w:rsidP="00327144">
      <w:pPr>
        <w:pStyle w:val="ListParagraph"/>
        <w:numPr>
          <w:ilvl w:val="0"/>
          <w:numId w:val="4"/>
        </w:num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Ability to maintain </w:t>
      </w:r>
      <w:proofErr w:type="gramStart"/>
      <w:r w:rsidRPr="00327144">
        <w:rPr>
          <w:rFonts w:ascii="Segoe UI" w:eastAsia="Times New Roman" w:hAnsi="Segoe UI" w:cs="Segoe UI"/>
          <w:kern w:val="0"/>
          <w:lang w:eastAsia="en-GB"/>
          <w14:ligatures w14:val="none"/>
        </w:rPr>
        <w:t>confidentiality</w:t>
      </w:r>
      <w:proofErr w:type="gramEnd"/>
    </w:p>
    <w:p w14:paraId="2D57FFEF" w14:textId="77777777" w:rsidR="00480F32" w:rsidRPr="00327144" w:rsidRDefault="00480F32" w:rsidP="00327144">
      <w:pPr>
        <w:spacing w:after="0"/>
        <w:rPr>
          <w:rFonts w:ascii="Segoe UI" w:eastAsia="Times New Roman" w:hAnsi="Segoe UI" w:cs="Segoe UI"/>
          <w:kern w:val="0"/>
          <w:lang w:eastAsia="en-GB"/>
          <w14:ligatures w14:val="none"/>
        </w:rPr>
      </w:pPr>
    </w:p>
    <w:p w14:paraId="240230E5" w14:textId="1BCCB440" w:rsidR="00480F32" w:rsidRPr="00327144" w:rsidRDefault="00480F32" w:rsidP="00327144">
      <w:p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Immediate start, </w:t>
      </w:r>
      <w:r w:rsidR="00175411" w:rsidRPr="00327144">
        <w:rPr>
          <w:rFonts w:ascii="Segoe UI" w:eastAsia="Times New Roman" w:hAnsi="Segoe UI" w:cs="Segoe UI"/>
          <w:kern w:val="0"/>
          <w:lang w:eastAsia="en-GB"/>
          <w14:ligatures w14:val="none"/>
        </w:rPr>
        <w:t>1</w:t>
      </w:r>
      <w:r w:rsidRPr="00327144">
        <w:rPr>
          <w:rFonts w:ascii="Segoe UI" w:eastAsia="Times New Roman" w:hAnsi="Segoe UI" w:cs="Segoe UI"/>
          <w:kern w:val="0"/>
          <w:lang w:eastAsia="en-GB"/>
          <w14:ligatures w14:val="none"/>
        </w:rPr>
        <w:t xml:space="preserve"> post </w:t>
      </w:r>
      <w:proofErr w:type="gramStart"/>
      <w:r w:rsidRPr="00327144">
        <w:rPr>
          <w:rFonts w:ascii="Segoe UI" w:eastAsia="Times New Roman" w:hAnsi="Segoe UI" w:cs="Segoe UI"/>
          <w:kern w:val="0"/>
          <w:lang w:eastAsia="en-GB"/>
          <w14:ligatures w14:val="none"/>
        </w:rPr>
        <w:t>available</w:t>
      </w:r>
      <w:proofErr w:type="gramEnd"/>
    </w:p>
    <w:p w14:paraId="031A7618" w14:textId="43848AE6" w:rsidR="00480F32" w:rsidRPr="00327144" w:rsidRDefault="00480F32" w:rsidP="00327144">
      <w:pPr>
        <w:spacing w:after="0"/>
        <w:rPr>
          <w:rFonts w:ascii="Segoe UI" w:eastAsia="Times New Roman" w:hAnsi="Segoe UI" w:cs="Segoe UI"/>
          <w:kern w:val="0"/>
          <w:lang w:eastAsia="en-GB"/>
          <w14:ligatures w14:val="none"/>
        </w:rPr>
      </w:pPr>
      <w:r w:rsidRPr="00327144">
        <w:rPr>
          <w:rFonts w:ascii="Segoe UI" w:eastAsia="Times New Roman" w:hAnsi="Segoe UI" w:cs="Segoe UI"/>
          <w:kern w:val="0"/>
          <w:lang w:eastAsia="en-GB"/>
          <w14:ligatures w14:val="none"/>
        </w:rPr>
        <w:t xml:space="preserve">Line Manager: </w:t>
      </w:r>
      <w:r w:rsidR="00175411" w:rsidRPr="00327144">
        <w:rPr>
          <w:rFonts w:ascii="Segoe UI" w:eastAsia="Times New Roman" w:hAnsi="Segoe UI" w:cs="Segoe UI"/>
          <w:kern w:val="0"/>
          <w:lang w:eastAsia="en-GB"/>
          <w14:ligatures w14:val="none"/>
        </w:rPr>
        <w:t>Chief Executive</w:t>
      </w:r>
    </w:p>
    <w:p w14:paraId="1D1AF99B" w14:textId="77777777" w:rsidR="00480F32" w:rsidRPr="00327144" w:rsidRDefault="00480F32" w:rsidP="00327144">
      <w:pPr>
        <w:spacing w:after="0"/>
      </w:pPr>
    </w:p>
    <w:p w14:paraId="05FDA3DF" w14:textId="77777777" w:rsidR="00480F32" w:rsidRPr="00327144" w:rsidRDefault="00480F32" w:rsidP="00327144">
      <w:pPr>
        <w:spacing w:after="0"/>
      </w:pPr>
    </w:p>
    <w:p w14:paraId="6873EFB0" w14:textId="4782E09E" w:rsidR="00480F32" w:rsidRDefault="00480F32" w:rsidP="00327144">
      <w:pPr>
        <w:spacing w:after="0"/>
      </w:pPr>
      <w:r w:rsidRPr="00327144">
        <w:t xml:space="preserve">If this sounds like something you would be interested in, please contact 07849113356 or email </w:t>
      </w:r>
      <w:hyperlink r:id="rId7" w:history="1">
        <w:r w:rsidRPr="00327144">
          <w:rPr>
            <w:rStyle w:val="Hyperlink"/>
          </w:rPr>
          <w:t>info@cdchesterfield.com</w:t>
        </w:r>
      </w:hyperlink>
      <w:r>
        <w:t xml:space="preserve"> </w:t>
      </w:r>
    </w:p>
    <w:p w14:paraId="6462DD1A" w14:textId="13121934" w:rsidR="00480F32" w:rsidRPr="00480F32" w:rsidRDefault="00480F32" w:rsidP="00327144">
      <w:pPr>
        <w:spacing w:after="0"/>
      </w:pPr>
    </w:p>
    <w:sectPr w:rsidR="00480F32" w:rsidRPr="00480F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33BF" w14:textId="77777777" w:rsidR="00480F32" w:rsidRDefault="00480F32" w:rsidP="00480F32">
      <w:pPr>
        <w:spacing w:after="0" w:line="240" w:lineRule="auto"/>
      </w:pPr>
      <w:r>
        <w:separator/>
      </w:r>
    </w:p>
  </w:endnote>
  <w:endnote w:type="continuationSeparator" w:id="0">
    <w:p w14:paraId="5B0F3C87" w14:textId="77777777" w:rsidR="00480F32" w:rsidRDefault="00480F32" w:rsidP="0048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10F" w14:textId="25D6CB6E" w:rsidR="00480F32" w:rsidRPr="00480F32" w:rsidRDefault="00480F32" w:rsidP="00480F32">
    <w:pPr>
      <w:pStyle w:val="Footer"/>
      <w:tabs>
        <w:tab w:val="clear" w:pos="4513"/>
        <w:tab w:val="clear" w:pos="9026"/>
        <w:tab w:val="left" w:pos="8028"/>
      </w:tabs>
      <w:rPr>
        <w:rFonts w:ascii="Arial" w:hAnsi="Arial" w:cs="Arial"/>
        <w:sz w:val="16"/>
        <w:szCs w:val="16"/>
      </w:rPr>
    </w:pPr>
    <w:r w:rsidRPr="00480F32">
      <w:rPr>
        <w:rFonts w:ascii="Arial" w:hAnsi="Arial" w:cs="Arial"/>
        <w:sz w:val="16"/>
        <w:szCs w:val="16"/>
      </w:rPr>
      <w:t xml:space="preserve">Chief Executive: </w:t>
    </w:r>
    <w:r w:rsidRPr="00480F32">
      <w:rPr>
        <w:rFonts w:ascii="Arial" w:hAnsi="Arial" w:cs="Arial"/>
        <w:sz w:val="16"/>
        <w:szCs w:val="16"/>
      </w:rPr>
      <w:tab/>
      <w:t>Director:</w:t>
    </w:r>
  </w:p>
  <w:p w14:paraId="06760CDE" w14:textId="0990DC37" w:rsidR="00480F32" w:rsidRPr="00480F32" w:rsidRDefault="00480F32" w:rsidP="00480F32">
    <w:pPr>
      <w:pStyle w:val="Footer"/>
      <w:tabs>
        <w:tab w:val="clear" w:pos="9026"/>
        <w:tab w:val="left" w:pos="8028"/>
      </w:tabs>
      <w:rPr>
        <w:rFonts w:ascii="Arial" w:hAnsi="Arial" w:cs="Arial"/>
        <w:sz w:val="16"/>
        <w:szCs w:val="16"/>
      </w:rPr>
    </w:pPr>
    <w:r w:rsidRPr="00480F32">
      <w:rPr>
        <w:rFonts w:ascii="Arial" w:hAnsi="Arial" w:cs="Arial"/>
        <w:sz w:val="16"/>
        <w:szCs w:val="16"/>
      </w:rPr>
      <w:t>Danny Henman</w:t>
    </w:r>
    <w:r w:rsidRPr="00480F32">
      <w:rPr>
        <w:rFonts w:ascii="Arial" w:hAnsi="Arial" w:cs="Arial"/>
        <w:sz w:val="16"/>
        <w:szCs w:val="16"/>
      </w:rPr>
      <w:tab/>
      <w:t>Registered address:  CDC Cosy Hub, Burns Close, Chesterfield S40 2SW</w:t>
    </w:r>
    <w:r w:rsidRPr="00480F32">
      <w:rPr>
        <w:rFonts w:ascii="Arial" w:hAnsi="Arial" w:cs="Arial"/>
        <w:sz w:val="16"/>
        <w:szCs w:val="16"/>
      </w:rPr>
      <w:tab/>
      <w:t>Grace Wright</w:t>
    </w:r>
  </w:p>
  <w:p w14:paraId="46EB363F" w14:textId="0D06726B" w:rsidR="00480F32" w:rsidRPr="00480F32" w:rsidRDefault="00480F32" w:rsidP="00480F32">
    <w:pPr>
      <w:pStyle w:val="Footer"/>
      <w:jc w:val="center"/>
      <w:rPr>
        <w:rFonts w:ascii="Arial" w:hAnsi="Arial" w:cs="Arial"/>
        <w:sz w:val="16"/>
        <w:szCs w:val="16"/>
      </w:rPr>
    </w:pPr>
    <w:r w:rsidRPr="00480F32">
      <w:rPr>
        <w:rFonts w:ascii="Arial" w:hAnsi="Arial" w:cs="Arial"/>
        <w:sz w:val="16"/>
        <w:szCs w:val="16"/>
      </w:rPr>
      <w:t xml:space="preserve">. Registered Charity No. </w:t>
    </w:r>
    <w:r w:rsidRPr="00480F32">
      <w:rPr>
        <w:rStyle w:val="Strong"/>
        <w:rFonts w:ascii="Arial" w:hAnsi="Arial" w:cs="Arial"/>
        <w:color w:val="222222"/>
        <w:sz w:val="22"/>
        <w:szCs w:val="22"/>
        <w:shd w:val="clear" w:color="auto" w:fill="FFFFFF"/>
      </w:rPr>
      <w:t>1206790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A180" w14:textId="77777777" w:rsidR="00480F32" w:rsidRDefault="00480F32" w:rsidP="00480F32">
      <w:pPr>
        <w:spacing w:after="0" w:line="240" w:lineRule="auto"/>
      </w:pPr>
      <w:r>
        <w:separator/>
      </w:r>
    </w:p>
  </w:footnote>
  <w:footnote w:type="continuationSeparator" w:id="0">
    <w:p w14:paraId="2EFFB397" w14:textId="77777777" w:rsidR="00480F32" w:rsidRDefault="00480F32" w:rsidP="0048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F9E1" w14:textId="2580003F" w:rsidR="00480F32" w:rsidRDefault="004A57A9">
    <w:pPr>
      <w:pStyle w:val="Header"/>
    </w:pPr>
    <w:r>
      <w:rPr>
        <w:noProof/>
      </w:rPr>
      <w:pict w14:anchorId="3A96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5" o:spid="_x0000_s1026" type="#_x0000_t75" style="position:absolute;margin-left:0;margin-top:0;width:451.15pt;height:187.7pt;z-index:-251657216;mso-position-horizontal:center;mso-position-horizontal-relative:margin;mso-position-vertical:center;mso-position-vertical-relative:margin" o:allowincell="f">
          <v:imagedata r:id="rId1" o:title="CDC No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B1C" w14:textId="32253A19" w:rsidR="00480F32" w:rsidRDefault="004A57A9">
    <w:pPr>
      <w:pStyle w:val="Header"/>
    </w:pPr>
    <w:r>
      <w:rPr>
        <w:noProof/>
      </w:rPr>
      <w:pict w14:anchorId="5932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6" o:spid="_x0000_s1027" type="#_x0000_t75" style="position:absolute;margin-left:0;margin-top:0;width:451.15pt;height:187.7pt;z-index:-251656192;mso-position-horizontal:center;mso-position-horizontal-relative:margin;mso-position-vertical:center;mso-position-vertical-relative:margin" o:allowincell="f">
          <v:imagedata r:id="rId1" o:title="CDC No text" gain="19661f" blacklevel="22938f"/>
          <w10:wrap anchorx="margin" anchory="margin"/>
        </v:shape>
      </w:pict>
    </w:r>
    <w:r w:rsidR="00480F32">
      <w:rPr>
        <w:noProof/>
      </w:rPr>
      <w:drawing>
        <wp:inline distT="0" distB="0" distL="0" distR="0" wp14:anchorId="2BE9D130" wp14:editId="1A2F4B19">
          <wp:extent cx="632460" cy="632460"/>
          <wp:effectExtent l="0" t="0" r="0" b="0"/>
          <wp:docPr id="1436096567"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96567" name="Picture 1" descr="A logo with a sun and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2469" cy="6324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A6B5" w14:textId="7EB57902" w:rsidR="00480F32" w:rsidRDefault="004A57A9">
    <w:pPr>
      <w:pStyle w:val="Header"/>
    </w:pPr>
    <w:r>
      <w:rPr>
        <w:noProof/>
      </w:rPr>
      <w:pict w14:anchorId="12F0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4" o:spid="_x0000_s1025" type="#_x0000_t75" style="position:absolute;margin-left:0;margin-top:0;width:451.15pt;height:187.7pt;z-index:-251658240;mso-position-horizontal:center;mso-position-horizontal-relative:margin;mso-position-vertical:center;mso-position-vertical-relative:margin" o:allowincell="f">
          <v:imagedata r:id="rId1" o:title="CDC No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1E73"/>
    <w:multiLevelType w:val="multilevel"/>
    <w:tmpl w:val="9DE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8261D"/>
    <w:multiLevelType w:val="hybridMultilevel"/>
    <w:tmpl w:val="D7C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65632"/>
    <w:multiLevelType w:val="hybridMultilevel"/>
    <w:tmpl w:val="216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863A7"/>
    <w:multiLevelType w:val="multilevel"/>
    <w:tmpl w:val="8B5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9444886">
    <w:abstractNumId w:val="0"/>
  </w:num>
  <w:num w:numId="2" w16cid:durableId="2007441483">
    <w:abstractNumId w:val="2"/>
  </w:num>
  <w:num w:numId="3" w16cid:durableId="1023629906">
    <w:abstractNumId w:val="3"/>
  </w:num>
  <w:num w:numId="4" w16cid:durableId="154509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2"/>
    <w:rsid w:val="00175411"/>
    <w:rsid w:val="00327144"/>
    <w:rsid w:val="00480F32"/>
    <w:rsid w:val="005B0C0F"/>
    <w:rsid w:val="00750441"/>
    <w:rsid w:val="008B1A4C"/>
    <w:rsid w:val="00F17C67"/>
    <w:rsid w:val="00F52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53E7"/>
  <w15:chartTrackingRefBased/>
  <w15:docId w15:val="{886FFE04-0CA4-464D-A99C-D06AAE0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32"/>
    <w:rPr>
      <w:rFonts w:eastAsiaTheme="majorEastAsia" w:cstheme="majorBidi"/>
      <w:color w:val="272727" w:themeColor="text1" w:themeTint="D8"/>
    </w:rPr>
  </w:style>
  <w:style w:type="paragraph" w:styleId="Title">
    <w:name w:val="Title"/>
    <w:basedOn w:val="Normal"/>
    <w:next w:val="Normal"/>
    <w:link w:val="TitleChar"/>
    <w:uiPriority w:val="10"/>
    <w:qFormat/>
    <w:rsid w:val="0048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32"/>
    <w:pPr>
      <w:spacing w:before="160"/>
      <w:jc w:val="center"/>
    </w:pPr>
    <w:rPr>
      <w:i/>
      <w:iCs/>
      <w:color w:val="404040" w:themeColor="text1" w:themeTint="BF"/>
    </w:rPr>
  </w:style>
  <w:style w:type="character" w:customStyle="1" w:styleId="QuoteChar">
    <w:name w:val="Quote Char"/>
    <w:basedOn w:val="DefaultParagraphFont"/>
    <w:link w:val="Quote"/>
    <w:uiPriority w:val="29"/>
    <w:rsid w:val="00480F32"/>
    <w:rPr>
      <w:i/>
      <w:iCs/>
      <w:color w:val="404040" w:themeColor="text1" w:themeTint="BF"/>
    </w:rPr>
  </w:style>
  <w:style w:type="paragraph" w:styleId="ListParagraph">
    <w:name w:val="List Paragraph"/>
    <w:basedOn w:val="Normal"/>
    <w:uiPriority w:val="34"/>
    <w:qFormat/>
    <w:rsid w:val="00480F32"/>
    <w:pPr>
      <w:ind w:left="720"/>
      <w:contextualSpacing/>
    </w:pPr>
  </w:style>
  <w:style w:type="character" w:styleId="IntenseEmphasis">
    <w:name w:val="Intense Emphasis"/>
    <w:basedOn w:val="DefaultParagraphFont"/>
    <w:uiPriority w:val="21"/>
    <w:qFormat/>
    <w:rsid w:val="00480F32"/>
    <w:rPr>
      <w:i/>
      <w:iCs/>
      <w:color w:val="0F4761" w:themeColor="accent1" w:themeShade="BF"/>
    </w:rPr>
  </w:style>
  <w:style w:type="paragraph" w:styleId="IntenseQuote">
    <w:name w:val="Intense Quote"/>
    <w:basedOn w:val="Normal"/>
    <w:next w:val="Normal"/>
    <w:link w:val="IntenseQuoteChar"/>
    <w:uiPriority w:val="30"/>
    <w:qFormat/>
    <w:rsid w:val="0048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32"/>
    <w:rPr>
      <w:i/>
      <w:iCs/>
      <w:color w:val="0F4761" w:themeColor="accent1" w:themeShade="BF"/>
    </w:rPr>
  </w:style>
  <w:style w:type="character" w:styleId="IntenseReference">
    <w:name w:val="Intense Reference"/>
    <w:basedOn w:val="DefaultParagraphFont"/>
    <w:uiPriority w:val="32"/>
    <w:qFormat/>
    <w:rsid w:val="00480F32"/>
    <w:rPr>
      <w:b/>
      <w:bCs/>
      <w:smallCaps/>
      <w:color w:val="0F4761" w:themeColor="accent1" w:themeShade="BF"/>
      <w:spacing w:val="5"/>
    </w:rPr>
  </w:style>
  <w:style w:type="paragraph" w:styleId="Header">
    <w:name w:val="header"/>
    <w:basedOn w:val="Normal"/>
    <w:link w:val="HeaderChar"/>
    <w:uiPriority w:val="99"/>
    <w:unhideWhenUsed/>
    <w:rsid w:val="00480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2"/>
  </w:style>
  <w:style w:type="paragraph" w:styleId="Footer">
    <w:name w:val="footer"/>
    <w:basedOn w:val="Normal"/>
    <w:link w:val="FooterChar"/>
    <w:uiPriority w:val="99"/>
    <w:unhideWhenUsed/>
    <w:rsid w:val="00480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2"/>
  </w:style>
  <w:style w:type="paragraph" w:styleId="NormalWeb">
    <w:name w:val="Normal (Web)"/>
    <w:basedOn w:val="Normal"/>
    <w:uiPriority w:val="99"/>
    <w:semiHidden/>
    <w:unhideWhenUsed/>
    <w:rsid w:val="00480F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0F32"/>
    <w:rPr>
      <w:b/>
      <w:bCs/>
    </w:rPr>
  </w:style>
  <w:style w:type="character" w:styleId="Hyperlink">
    <w:name w:val="Hyperlink"/>
    <w:basedOn w:val="DefaultParagraphFont"/>
    <w:uiPriority w:val="99"/>
    <w:unhideWhenUsed/>
    <w:rsid w:val="00480F32"/>
    <w:rPr>
      <w:color w:val="467886" w:themeColor="hyperlink"/>
      <w:u w:val="single"/>
    </w:rPr>
  </w:style>
  <w:style w:type="character" w:styleId="UnresolvedMention">
    <w:name w:val="Unresolved Mention"/>
    <w:basedOn w:val="DefaultParagraphFont"/>
    <w:uiPriority w:val="99"/>
    <w:semiHidden/>
    <w:unhideWhenUsed/>
    <w:rsid w:val="00480F32"/>
    <w:rPr>
      <w:color w:val="605E5C"/>
      <w:shd w:val="clear" w:color="auto" w:fill="E1DFDD"/>
    </w:rPr>
  </w:style>
  <w:style w:type="paragraph" w:styleId="NoSpacing">
    <w:name w:val="No Spacing"/>
    <w:uiPriority w:val="1"/>
    <w:qFormat/>
    <w:rsid w:val="00327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235">
      <w:bodyDiv w:val="1"/>
      <w:marLeft w:val="0"/>
      <w:marRight w:val="0"/>
      <w:marTop w:val="0"/>
      <w:marBottom w:val="0"/>
      <w:divBdr>
        <w:top w:val="none" w:sz="0" w:space="0" w:color="auto"/>
        <w:left w:val="none" w:sz="0" w:space="0" w:color="auto"/>
        <w:bottom w:val="none" w:sz="0" w:space="0" w:color="auto"/>
        <w:right w:val="none" w:sz="0" w:space="0" w:color="auto"/>
      </w:divBdr>
    </w:div>
    <w:div w:id="10413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dchester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Henman</dc:creator>
  <cp:keywords/>
  <dc:description/>
  <cp:lastModifiedBy>Danny Henman</cp:lastModifiedBy>
  <cp:revision>2</cp:revision>
  <dcterms:created xsi:type="dcterms:W3CDTF">2024-04-26T17:30:00Z</dcterms:created>
  <dcterms:modified xsi:type="dcterms:W3CDTF">2024-04-26T17:30:00Z</dcterms:modified>
</cp:coreProperties>
</file>